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0002032947</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Vieceli John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21927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27978.85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3"/>
              </w:rPr>
              <w:t>673066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3"/>
                <w:szCs w:val="23"/>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4318</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60" w:type="dxa"/>
            <w:vAlign w:val="bottom"/>
          </w:tcPr>
          <w:p>
            <w:pPr>
              <w:jc w:val="right"/>
              <w:spacing w:after="0" w:line="202"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1"/>
                <w:szCs w:val="21"/>
                <w:color w:val="auto"/>
              </w:rPr>
            </w:pPr>
          </w:p>
        </w:tc>
        <w:tc>
          <w:tcPr>
            <w:tcW w:w="266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03/12/2025</w:t>
            </w:r>
          </w:p>
        </w:tc>
        <w:tc>
          <w:tcPr>
            <w:tcW w:w="15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800" w:type="dxa"/>
            <w:vAlign w:val="bottom"/>
          </w:tcPr>
          <w:p>
            <w:pPr>
              <w:ind w:left="1620"/>
              <w:spacing w:after="0" w:line="217" w:lineRule="exact"/>
              <w:rPr>
                <w:sz w:val="20"/>
                <w:szCs w:val="20"/>
                <w:color w:val="auto"/>
              </w:rPr>
            </w:pPr>
            <w:r>
              <w:rPr>
                <w:rFonts w:ascii="Times New Roman" w:cs="Times New Roman" w:eastAsia="Times New Roman" w:hAnsi="Times New Roman"/>
                <w:sz w:val="22"/>
                <w:szCs w:val="22"/>
                <w:color w:val="auto"/>
              </w:rPr>
              <w:t>17609</w:t>
            </w:r>
          </w:p>
        </w:tc>
        <w:tc>
          <w:tcPr>
            <w:tcW w:w="26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03/12/2025 compensation for</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tcPr>
          <w:p>
            <w:pPr>
              <w:spacing w:after="0"/>
              <w:rPr>
                <w:sz w:val="21"/>
                <w:szCs w:val="21"/>
                <w:color w:val="auto"/>
              </w:rPr>
            </w:pP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Morgan Stanley Smith Barney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09/22/2025 9843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16561.83</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9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2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Morgan Stanley Smith Barney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09/23/2025 9843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16093.31</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9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2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2025-12-22T19:08:36Z</dcterms:created>
  <dcterms:modified xsi:type="dcterms:W3CDTF">2025-12-22T19:08:36Z</dcterms:modified>
</cp:coreProperties>
</file>