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7"/>
                </w:rPr>
                <w:t>ROTHBERG JONATHAN M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Quantum-Si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QSI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QUANTUM-SI INCORPORATED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 OLD WHITFIELD STREET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06437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03/08/2033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underlying this option are immediately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Samantha Silver,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in-Fact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6352" TargetMode="External"/><Relationship Id="rId13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2023-03-09T15:25:38Z</dcterms:created>
  <dcterms:modified xsi:type="dcterms:W3CDTF">2023-03-09T15:25:38Z</dcterms:modified>
</cp:coreProperties>
</file>